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5D" w:rsidRPr="003B3F5D" w:rsidRDefault="004D1E31" w:rsidP="003B3F5D">
      <w:pPr>
        <w:pStyle w:val="a7"/>
        <w:spacing w:line="480" w:lineRule="exact"/>
        <w:ind w:leftChars="0" w:left="510"/>
        <w:jc w:val="center"/>
        <w:rPr>
          <w:rFonts w:ascii="華康娃娃W5注音字" w:eastAsia="華康娃娃W5注音字"/>
          <w:b/>
          <w:sz w:val="28"/>
          <w:szCs w:val="28"/>
        </w:rPr>
      </w:pPr>
      <w:r w:rsidRPr="00DE0967">
        <w:rPr>
          <w:rFonts w:ascii="華康娃娃W5注音字" w:eastAsia="華康娃娃W5注音字" w:hint="eastAsia"/>
          <w:b/>
          <w:sz w:val="40"/>
          <w:szCs w:val="40"/>
        </w:rPr>
        <w:t>巧克力工廠學習單</w:t>
      </w:r>
    </w:p>
    <w:p w:rsidR="004D1E31" w:rsidRPr="003B3F5D" w:rsidRDefault="003B3F5D" w:rsidP="003B3F5D">
      <w:pPr>
        <w:spacing w:line="480" w:lineRule="exact"/>
        <w:rPr>
          <w:rFonts w:ascii="華康娃娃W5注音字" w:eastAsia="華康娃娃W5注音字"/>
          <w:b/>
          <w:sz w:val="28"/>
          <w:szCs w:val="28"/>
        </w:rPr>
      </w:pPr>
      <w:r w:rsidRPr="003B3F5D">
        <w:rPr>
          <w:rFonts w:ascii="華康標楷W5破音字2" w:eastAsia="華康標楷W5破音字2" w:hint="eastAsia"/>
          <w:b/>
          <w:sz w:val="28"/>
          <w:szCs w:val="28"/>
        </w:rPr>
        <w:t>一</w:t>
      </w:r>
      <w:r>
        <w:rPr>
          <w:rFonts w:ascii="華康娃娃W5注音字" w:eastAsia="華康娃娃W5注音字" w:hint="eastAsia"/>
          <w:b/>
          <w:sz w:val="28"/>
          <w:szCs w:val="28"/>
        </w:rPr>
        <w:t>、</w:t>
      </w:r>
      <w:r w:rsidR="004D1E31" w:rsidRPr="003B3F5D">
        <w:rPr>
          <w:rFonts w:ascii="華康娃娃W5注音字" w:eastAsia="華康娃娃W5注音字" w:hint="eastAsia"/>
          <w:b/>
          <w:sz w:val="28"/>
          <w:szCs w:val="28"/>
        </w:rPr>
        <w:t>配合題</w:t>
      </w:r>
    </w:p>
    <w:tbl>
      <w:tblPr>
        <w:tblStyle w:val="a4"/>
        <w:tblW w:w="0" w:type="auto"/>
        <w:tblInd w:w="510" w:type="dxa"/>
        <w:tblLook w:val="04A0" w:firstRow="1" w:lastRow="0" w:firstColumn="1" w:lastColumn="0" w:noHBand="0" w:noVBand="1"/>
      </w:tblPr>
      <w:tblGrid>
        <w:gridCol w:w="9802"/>
      </w:tblGrid>
      <w:tr w:rsidR="00597ED3" w:rsidRPr="007725EE" w:rsidTr="00597ED3">
        <w:tc>
          <w:tcPr>
            <w:tcW w:w="9802" w:type="dxa"/>
          </w:tcPr>
          <w:p w:rsidR="001D7B9C" w:rsidRPr="007725EE" w:rsidRDefault="00597ED3" w:rsidP="007725EE">
            <w:pPr>
              <w:pStyle w:val="a7"/>
              <w:spacing w:line="480" w:lineRule="exact"/>
              <w:ind w:leftChars="0" w:left="510"/>
              <w:jc w:val="center"/>
              <w:rPr>
                <w:rStyle w:val="a3"/>
                <w:rFonts w:ascii="華康娃娃W5注音字" w:eastAsia="華康娃娃W5注音字" w:hAnsi="Tahoma" w:cs="Tahoma"/>
                <w:b w:val="0"/>
                <w:color w:val="333333"/>
                <w:szCs w:val="24"/>
              </w:rPr>
            </w:pPr>
            <w:r w:rsidRPr="007725EE">
              <w:rPr>
                <w:rFonts w:ascii="華康娃娃W5注音字" w:eastAsia="華康娃娃W5注音字" w:hint="eastAsia"/>
                <w:szCs w:val="24"/>
              </w:rPr>
              <w:t>A.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巧克力狂歡節          </w:t>
            </w:r>
            <w:r w:rsidR="001D7B9C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B.皮耶馬可里尼          C.拿破崙         </w:t>
            </w:r>
            <w:r w:rsidR="001D7B9C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       </w:t>
            </w:r>
            <w:proofErr w:type="spellStart"/>
            <w:r w:rsid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D.God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va</w:t>
            </w:r>
            <w:proofErr w:type="spellEnd"/>
          </w:p>
          <w:p w:rsidR="00597ED3" w:rsidRPr="007725EE" w:rsidRDefault="00597ED3" w:rsidP="007725EE">
            <w:pPr>
              <w:pStyle w:val="a7"/>
              <w:spacing w:line="480" w:lineRule="exact"/>
              <w:ind w:leftChars="0" w:left="510"/>
              <w:jc w:val="center"/>
              <w:rPr>
                <w:rFonts w:ascii="華康娃娃W5注音字" w:eastAsia="華康娃娃W5注音字" w:hAnsi="Tahoma" w:cs="Tahoma"/>
                <w:bCs/>
                <w:color w:val="333333"/>
                <w:szCs w:val="24"/>
              </w:rPr>
            </w:pP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E.布魯</w:t>
            </w:r>
            <w:r w:rsidRPr="007725EE">
              <w:rPr>
                <w:rStyle w:val="a3"/>
                <w:rFonts w:ascii="華康娃娃W5破音字2" w:eastAsia="華康娃娃W5破音字2" w:hAnsi="Tahoma" w:cs="Tahoma" w:hint="eastAsia"/>
                <w:b w:val="0"/>
                <w:color w:val="333333"/>
                <w:szCs w:val="24"/>
              </w:rPr>
              <w:t>塞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爾巧克力</w:t>
            </w:r>
            <w:proofErr w:type="gramStart"/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週</w:t>
            </w:r>
            <w:proofErr w:type="gramEnd"/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      F.可可豆</w:t>
            </w:r>
          </w:p>
        </w:tc>
      </w:tr>
    </w:tbl>
    <w:p w:rsidR="007725EE" w:rsidRPr="004D549B" w:rsidRDefault="007725EE" w:rsidP="004D549B">
      <w:pPr>
        <w:pStyle w:val="a7"/>
        <w:numPr>
          <w:ilvl w:val="0"/>
          <w:numId w:val="4"/>
        </w:numPr>
        <w:spacing w:line="480" w:lineRule="exact"/>
        <w:ind w:leftChars="0"/>
        <w:rPr>
          <w:rFonts w:ascii="華康娃娃W5注音字" w:eastAsia="華康娃娃W5注音字"/>
          <w:szCs w:val="24"/>
        </w:rPr>
      </w:pPr>
      <w:r w:rsidRPr="004D549B">
        <w:rPr>
          <w:rFonts w:ascii="華康娃娃W5注音字" w:eastAsia="華康娃娃W5注音字" w:hint="eastAsia"/>
          <w:szCs w:val="24"/>
        </w:rPr>
        <w:t>每年的11/11是比利時的國定</w:t>
      </w:r>
      <w:r w:rsidRPr="004D549B">
        <w:rPr>
          <w:rFonts w:ascii="華康娃娃W5破音字1" w:eastAsia="華康娃娃W5破音字1" w:hint="eastAsia"/>
          <w:szCs w:val="24"/>
        </w:rPr>
        <w:t>假</w:t>
      </w:r>
      <w:r w:rsidRPr="004D549B">
        <w:rPr>
          <w:rFonts w:ascii="華康娃娃W5注音字" w:eastAsia="華康娃娃W5注音字" w:hint="eastAsia"/>
          <w:szCs w:val="24"/>
        </w:rPr>
        <w:t>日，這</w:t>
      </w:r>
      <w:r w:rsidRPr="004D549B">
        <w:rPr>
          <w:rFonts w:ascii="華康娃娃W5破音字1" w:eastAsia="華康娃娃W5破音字1" w:hint="eastAsia"/>
          <w:szCs w:val="24"/>
        </w:rPr>
        <w:t>一</w:t>
      </w:r>
      <w:r w:rsidRPr="004D549B">
        <w:rPr>
          <w:rFonts w:ascii="華康娃娃W5注音字" w:eastAsia="華康娃娃W5注音字" w:hint="eastAsia"/>
          <w:szCs w:val="24"/>
        </w:rPr>
        <w:t>天是「</w:t>
      </w:r>
      <w:r w:rsidRPr="004D549B">
        <w:rPr>
          <w:rFonts w:ascii="華康娃娃W5破音字2" w:eastAsia="華康娃娃W5破音字2" w:hint="eastAsia"/>
          <w:szCs w:val="24"/>
        </w:rPr>
        <w:t>一</w:t>
      </w:r>
      <w:r w:rsidRPr="004D549B">
        <w:rPr>
          <w:rFonts w:ascii="華康娃娃W5注音字" w:eastAsia="華康娃娃W5注音字" w:hint="eastAsia"/>
          <w:szCs w:val="24"/>
        </w:rPr>
        <w:t>次大戰終戰日」，在布魯</w:t>
      </w:r>
      <w:r w:rsidRPr="004D549B">
        <w:rPr>
          <w:rStyle w:val="a3"/>
          <w:rFonts w:ascii="華康娃娃W5破音字2" w:eastAsia="華康娃娃W5破音字2" w:hAnsi="Tahoma" w:cs="Tahoma" w:hint="eastAsia"/>
          <w:b w:val="0"/>
          <w:color w:val="333333"/>
          <w:szCs w:val="24"/>
        </w:rPr>
        <w:t>塞</w:t>
      </w:r>
      <w:r w:rsidRPr="004D549B">
        <w:rPr>
          <w:rFonts w:ascii="華康娃娃W5注音字" w:eastAsia="華康娃娃W5注音字" w:hint="eastAsia"/>
          <w:szCs w:val="24"/>
        </w:rPr>
        <w:t>爾這</w:t>
      </w:r>
      <w:r w:rsidRPr="004D549B">
        <w:rPr>
          <w:rFonts w:ascii="華康娃娃W5破音字1" w:eastAsia="華康娃娃W5破音字1" w:hint="eastAsia"/>
          <w:szCs w:val="24"/>
        </w:rPr>
        <w:t>一</w:t>
      </w:r>
      <w:r w:rsidRPr="004D549B">
        <w:rPr>
          <w:rFonts w:ascii="華康娃娃W5注音字" w:eastAsia="華康娃娃W5注音字" w:hint="eastAsia"/>
          <w:szCs w:val="24"/>
        </w:rPr>
        <w:t>天叫做</w:t>
      </w:r>
      <w:r w:rsidR="004D549B">
        <w:rPr>
          <w:rFonts w:ascii="華康娃娃W5注音字" w:eastAsia="華康娃娃W5注音字" w:hint="eastAsia"/>
          <w:szCs w:val="24"/>
        </w:rPr>
        <w:t xml:space="preserve">(     </w:t>
      </w:r>
      <w:r w:rsidRPr="004D549B">
        <w:rPr>
          <w:rFonts w:ascii="華康娃娃W5注音字" w:eastAsia="華康娃娃W5注音字" w:hint="eastAsia"/>
          <w:szCs w:val="24"/>
        </w:rPr>
        <w:t xml:space="preserve">    )。</w:t>
      </w:r>
    </w:p>
    <w:p w:rsidR="007725EE" w:rsidRPr="004D549B" w:rsidRDefault="007725EE" w:rsidP="004D549B">
      <w:pPr>
        <w:pStyle w:val="a7"/>
        <w:numPr>
          <w:ilvl w:val="0"/>
          <w:numId w:val="4"/>
        </w:numPr>
        <w:spacing w:line="480" w:lineRule="exact"/>
        <w:ind w:leftChars="0"/>
        <w:rPr>
          <w:rFonts w:ascii="華康娃娃W5注音字" w:eastAsia="華康娃娃W5注音字"/>
          <w:szCs w:val="24"/>
        </w:rPr>
      </w:pPr>
      <w:r w:rsidRPr="004D549B">
        <w:rPr>
          <w:rFonts w:ascii="華康娃娃W5注音字" w:eastAsia="華康娃娃W5注音字" w:hint="eastAsia"/>
          <w:szCs w:val="24"/>
        </w:rPr>
        <w:t>11月19日至25日可以在</w:t>
      </w:r>
      <w:r w:rsidR="004D549B">
        <w:rPr>
          <w:rFonts w:ascii="華康娃娃W5注音字" w:eastAsia="華康娃娃W5注音字" w:hint="eastAsia"/>
          <w:szCs w:val="24"/>
        </w:rPr>
        <w:t xml:space="preserve">(      </w:t>
      </w:r>
      <w:r w:rsidRPr="004D549B">
        <w:rPr>
          <w:rFonts w:ascii="華康娃娃W5注音字" w:eastAsia="華康娃娃W5注音字" w:hint="eastAsia"/>
          <w:szCs w:val="24"/>
        </w:rPr>
        <w:t xml:space="preserve">   )的活動中看到超長的巧克力小火車。</w:t>
      </w:r>
    </w:p>
    <w:p w:rsidR="007725EE" w:rsidRPr="004D549B" w:rsidRDefault="007725EE" w:rsidP="004D549B">
      <w:pPr>
        <w:pStyle w:val="a7"/>
        <w:numPr>
          <w:ilvl w:val="0"/>
          <w:numId w:val="4"/>
        </w:numPr>
        <w:spacing w:line="480" w:lineRule="exact"/>
        <w:ind w:leftChars="0"/>
        <w:rPr>
          <w:rFonts w:ascii="華康娃娃W5注音字" w:eastAsia="華康娃娃W5注音字"/>
          <w:szCs w:val="24"/>
        </w:rPr>
      </w:pPr>
      <w:r w:rsidRPr="004D549B">
        <w:rPr>
          <w:rFonts w:ascii="華康娃娃W5注音字" w:eastAsia="華康娃娃W5注音字" w:hint="eastAsia"/>
          <w:szCs w:val="24"/>
        </w:rPr>
        <w:t>比利時巧克力博物館</w:t>
      </w:r>
      <w:r w:rsidRPr="004D549B">
        <w:rPr>
          <w:rFonts w:ascii="華康娃娃W5破音字1" w:eastAsia="華康娃娃W5破音字1" w:hint="eastAsia"/>
          <w:szCs w:val="24"/>
        </w:rPr>
        <w:t>一</w:t>
      </w:r>
      <w:r w:rsidRPr="004D549B">
        <w:rPr>
          <w:rFonts w:ascii="華康娃娃W5注音字" w:eastAsia="華康娃娃W5注音字" w:hint="eastAsia"/>
          <w:szCs w:val="24"/>
        </w:rPr>
        <w:t>樓有</w:t>
      </w:r>
      <w:r w:rsidRPr="004D549B">
        <w:rPr>
          <w:rFonts w:ascii="華康娃娃W5破音字1" w:eastAsia="華康娃娃W5破音字1" w:hint="eastAsia"/>
          <w:szCs w:val="24"/>
        </w:rPr>
        <w:t>一</w:t>
      </w:r>
      <w:r w:rsidRPr="004D549B">
        <w:rPr>
          <w:rFonts w:ascii="華康娃娃W5注音字" w:eastAsia="華康娃娃W5注音字" w:hint="eastAsia"/>
          <w:szCs w:val="24"/>
        </w:rPr>
        <w:t>艘木製小船，據說是專門用來運送巧克力的原料</w:t>
      </w:r>
      <w:r w:rsidR="004D549B">
        <w:rPr>
          <w:rFonts w:ascii="華康娃娃W5注音字" w:eastAsia="華康娃娃W5注音字" w:hint="eastAsia"/>
          <w:szCs w:val="24"/>
        </w:rPr>
        <w:t xml:space="preserve">(     </w:t>
      </w:r>
      <w:r w:rsidRPr="004D549B">
        <w:rPr>
          <w:rFonts w:ascii="華康娃娃W5注音字" w:eastAsia="華康娃娃W5注音字" w:hint="eastAsia"/>
          <w:szCs w:val="24"/>
        </w:rPr>
        <w:t xml:space="preserve">    )的交通工具。</w:t>
      </w:r>
    </w:p>
    <w:p w:rsidR="007725EE" w:rsidRPr="004D549B" w:rsidRDefault="007725EE" w:rsidP="004D549B">
      <w:pPr>
        <w:pStyle w:val="a7"/>
        <w:numPr>
          <w:ilvl w:val="0"/>
          <w:numId w:val="4"/>
        </w:numPr>
        <w:spacing w:line="480" w:lineRule="exact"/>
        <w:ind w:leftChars="0"/>
        <w:rPr>
          <w:rFonts w:ascii="華康娃娃W5注音字" w:eastAsia="華康娃娃W5注音字"/>
          <w:szCs w:val="24"/>
        </w:rPr>
      </w:pPr>
      <w:r w:rsidRPr="004D549B">
        <w:rPr>
          <w:rFonts w:ascii="華康娃娃W5注音字" w:eastAsia="華康娃娃W5注音字" w:hint="eastAsia"/>
          <w:szCs w:val="24"/>
        </w:rPr>
        <w:t xml:space="preserve">比利時巧克力大師 Joseph </w:t>
      </w:r>
      <w:proofErr w:type="spellStart"/>
      <w:r w:rsidRPr="004D549B">
        <w:rPr>
          <w:rFonts w:ascii="華康娃娃W5注音字" w:eastAsia="華康娃娃W5注音字" w:hint="eastAsia"/>
          <w:szCs w:val="24"/>
        </w:rPr>
        <w:t>Draps</w:t>
      </w:r>
      <w:proofErr w:type="spellEnd"/>
      <w:r w:rsidRPr="004D549B">
        <w:rPr>
          <w:rFonts w:ascii="華康娃娃W5注音字" w:eastAsia="華康娃娃W5注音字" w:hint="eastAsia"/>
          <w:szCs w:val="24"/>
        </w:rPr>
        <w:t>約</w:t>
      </w:r>
      <w:proofErr w:type="gramStart"/>
      <w:r w:rsidRPr="004D549B">
        <w:rPr>
          <w:rFonts w:ascii="華康娃娃W5注音字" w:eastAsia="華康娃娃W5注音字" w:hint="eastAsia"/>
          <w:szCs w:val="24"/>
        </w:rPr>
        <w:t>瑟</w:t>
      </w:r>
      <w:proofErr w:type="gramEnd"/>
      <w:r w:rsidRPr="004D549B">
        <w:rPr>
          <w:rFonts w:ascii="華康娃娃W5注音字" w:eastAsia="華康娃娃W5注音字" w:hint="eastAsia"/>
          <w:szCs w:val="24"/>
        </w:rPr>
        <w:t xml:space="preserve">夫 </w:t>
      </w:r>
      <w:proofErr w:type="gramStart"/>
      <w:r w:rsidRPr="004D549B">
        <w:rPr>
          <w:rFonts w:ascii="華康娃娃W5注音字" w:eastAsia="華康娃娃W5注音字" w:hint="eastAsia"/>
          <w:szCs w:val="24"/>
        </w:rPr>
        <w:t>喬普斯</w:t>
      </w:r>
      <w:proofErr w:type="gramEnd"/>
      <w:r w:rsidRPr="004D549B">
        <w:rPr>
          <w:rFonts w:ascii="華康娃娃W5注音字" w:eastAsia="華康娃娃W5注音字" w:hint="eastAsia"/>
          <w:szCs w:val="24"/>
        </w:rPr>
        <w:t>，為比利時皇家巧克力品牌</w:t>
      </w:r>
      <w:r w:rsidR="004D549B">
        <w:rPr>
          <w:rFonts w:ascii="華康娃娃W5注音字" w:eastAsia="華康娃娃W5注音字" w:hint="eastAsia"/>
          <w:szCs w:val="24"/>
        </w:rPr>
        <w:t xml:space="preserve">(    </w:t>
      </w:r>
      <w:r w:rsidRPr="004D549B">
        <w:rPr>
          <w:rFonts w:ascii="華康娃娃W5注音字" w:eastAsia="華康娃娃W5注音字" w:hint="eastAsia"/>
          <w:szCs w:val="24"/>
        </w:rPr>
        <w:t xml:space="preserve">     )的創辦人。</w:t>
      </w:r>
    </w:p>
    <w:p w:rsidR="007725EE" w:rsidRPr="004D549B" w:rsidRDefault="007725EE" w:rsidP="004D549B">
      <w:pPr>
        <w:pStyle w:val="a7"/>
        <w:numPr>
          <w:ilvl w:val="0"/>
          <w:numId w:val="4"/>
        </w:numPr>
        <w:spacing w:line="480" w:lineRule="exact"/>
        <w:ind w:leftChars="0"/>
        <w:rPr>
          <w:rFonts w:ascii="華康娃娃W5注音字" w:eastAsia="華康娃娃W5注音字"/>
          <w:szCs w:val="24"/>
        </w:rPr>
      </w:pPr>
      <w:r w:rsidRPr="004D549B">
        <w:rPr>
          <w:rFonts w:ascii="華康娃娃W5注音字" w:eastAsia="華康娃娃W5注音字" w:hint="eastAsia"/>
          <w:szCs w:val="24"/>
        </w:rPr>
        <w:t>比利時巧克力大師</w:t>
      </w:r>
      <w:r w:rsidR="004D549B">
        <w:rPr>
          <w:rFonts w:ascii="華康娃娃W5注音字" w:eastAsia="華康娃娃W5注音字" w:hint="eastAsia"/>
          <w:szCs w:val="24"/>
        </w:rPr>
        <w:t xml:space="preserve">Pierre </w:t>
      </w:r>
      <w:proofErr w:type="spellStart"/>
      <w:r w:rsidR="004D549B">
        <w:rPr>
          <w:rFonts w:ascii="華康娃娃W5注音字" w:eastAsia="華康娃娃W5注音字" w:hint="eastAsia"/>
          <w:szCs w:val="24"/>
        </w:rPr>
        <w:t>Marcolini</w:t>
      </w:r>
      <w:proofErr w:type="spellEnd"/>
      <w:r w:rsidR="004D549B">
        <w:rPr>
          <w:rFonts w:ascii="華康娃娃W5注音字" w:eastAsia="華康娃娃W5注音字" w:hint="eastAsia"/>
          <w:szCs w:val="24"/>
        </w:rPr>
        <w:t xml:space="preserve">(     </w:t>
      </w:r>
      <w:r w:rsidRPr="004D549B">
        <w:rPr>
          <w:rFonts w:ascii="華康娃娃W5注音字" w:eastAsia="華康娃娃W5注音字" w:hint="eastAsia"/>
          <w:szCs w:val="24"/>
        </w:rPr>
        <w:t xml:space="preserve">    )，總有豐富的點子，讓巧克力成為一件藝術品般的迷人美麗，像是金箔巧克力。</w:t>
      </w:r>
    </w:p>
    <w:p w:rsidR="007725EE" w:rsidRPr="004D549B" w:rsidRDefault="004D549B" w:rsidP="004D549B">
      <w:pPr>
        <w:pStyle w:val="a7"/>
        <w:numPr>
          <w:ilvl w:val="0"/>
          <w:numId w:val="4"/>
        </w:numPr>
        <w:spacing w:line="480" w:lineRule="exact"/>
        <w:ind w:leftChars="0"/>
        <w:rPr>
          <w:rFonts w:ascii="華康娃娃W5注音字" w:eastAsia="華康娃娃W5注音字"/>
          <w:szCs w:val="24"/>
        </w:rPr>
      </w:pPr>
      <w:r>
        <w:rPr>
          <w:rFonts w:ascii="華康娃娃W5注音字" w:eastAsia="華康娃娃W5注音字" w:hint="eastAsia"/>
          <w:szCs w:val="24"/>
        </w:rPr>
        <w:t xml:space="preserve">(     </w:t>
      </w:r>
      <w:bookmarkStart w:id="0" w:name="_GoBack"/>
      <w:bookmarkEnd w:id="0"/>
      <w:r w:rsidR="007725EE" w:rsidRPr="004D549B">
        <w:rPr>
          <w:rFonts w:ascii="華康娃娃W5注音字" w:eastAsia="華康娃娃W5注音字" w:hint="eastAsia"/>
          <w:szCs w:val="24"/>
        </w:rPr>
        <w:t xml:space="preserve">    )每次上戰場打仗會帶巧克力，用來讓腦袋保持清醒，維持體力。</w:t>
      </w:r>
    </w:p>
    <w:p w:rsidR="004D1E31" w:rsidRPr="003B3F5D" w:rsidRDefault="003B3F5D" w:rsidP="003B3F5D">
      <w:pPr>
        <w:spacing w:line="480" w:lineRule="exact"/>
        <w:rPr>
          <w:rFonts w:ascii="華康娃娃W5注音字" w:eastAsia="華康娃娃W5注音字"/>
          <w:b/>
          <w:sz w:val="28"/>
          <w:szCs w:val="28"/>
        </w:rPr>
      </w:pPr>
      <w:r w:rsidRPr="003B3F5D">
        <w:rPr>
          <w:rFonts w:ascii="華康娃娃W5注音字" w:eastAsia="華康娃娃W5注音字" w:hint="eastAsia"/>
          <w:b/>
          <w:sz w:val="28"/>
          <w:szCs w:val="28"/>
        </w:rPr>
        <w:t>二</w:t>
      </w:r>
      <w:r>
        <w:rPr>
          <w:rFonts w:ascii="華康娃娃W5注音字" w:eastAsia="華康娃娃W5注音字" w:hint="eastAsia"/>
          <w:b/>
          <w:sz w:val="28"/>
          <w:szCs w:val="28"/>
        </w:rPr>
        <w:t>、</w:t>
      </w:r>
      <w:r w:rsidR="00597ED3" w:rsidRPr="003B3F5D">
        <w:rPr>
          <w:rFonts w:ascii="華康娃娃W5注音字" w:eastAsia="華康娃娃W5注音字" w:hint="eastAsia"/>
          <w:b/>
          <w:sz w:val="28"/>
          <w:szCs w:val="28"/>
        </w:rPr>
        <w:t>我</w:t>
      </w:r>
      <w:r w:rsidR="004D1E31" w:rsidRPr="003B3F5D">
        <w:rPr>
          <w:rFonts w:ascii="華康娃娃W5注音字" w:eastAsia="華康娃娃W5注音字" w:hint="eastAsia"/>
          <w:b/>
          <w:sz w:val="28"/>
          <w:szCs w:val="28"/>
        </w:rPr>
        <w:t>是巧克力大師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244"/>
        <w:gridCol w:w="3244"/>
        <w:gridCol w:w="3245"/>
      </w:tblGrid>
      <w:tr w:rsidR="004D1E31" w:rsidRPr="00DE0967" w:rsidTr="007725EE">
        <w:trPr>
          <w:trHeight w:val="593"/>
          <w:jc w:val="center"/>
        </w:trPr>
        <w:tc>
          <w:tcPr>
            <w:tcW w:w="9732" w:type="dxa"/>
            <w:gridSpan w:val="3"/>
            <w:tcBorders>
              <w:bottom w:val="single" w:sz="4" w:space="0" w:color="auto"/>
            </w:tcBorders>
          </w:tcPr>
          <w:p w:rsidR="004D1E31" w:rsidRPr="007725EE" w:rsidRDefault="001D7B9C" w:rsidP="007725EE">
            <w:pPr>
              <w:spacing w:line="480" w:lineRule="exact"/>
              <w:ind w:firstLineChars="50" w:firstLine="180"/>
              <w:jc w:val="center"/>
              <w:rPr>
                <w:rStyle w:val="a3"/>
                <w:rFonts w:ascii="華康娃娃W5注音字" w:eastAsia="華康娃娃W5注音字" w:hAnsi="Tahoma" w:cs="Tahoma"/>
                <w:b w:val="0"/>
                <w:color w:val="333333"/>
                <w:szCs w:val="24"/>
              </w:rPr>
            </w:pPr>
            <w:r w:rsidRPr="007725EE">
              <w:rPr>
                <w:rFonts w:ascii="華康娃娃W5注音字" w:eastAsia="華康娃娃W5注音字" w:hint="eastAsia"/>
                <w:szCs w:val="24"/>
              </w:rPr>
              <w:t>A.</w:t>
            </w:r>
            <w:r w:rsidR="00225F6A" w:rsidRPr="007725EE">
              <w:rPr>
                <w:rFonts w:ascii="華康娃娃W5注音字" w:eastAsia="華康娃娃W5注音字" w:hint="eastAsia"/>
                <w:color w:val="000000" w:themeColor="text1"/>
                <w:szCs w:val="24"/>
              </w:rPr>
              <w:t>巧克力</w:t>
            </w:r>
            <w:r w:rsidR="004D1E31" w:rsidRPr="007725EE">
              <w:rPr>
                <w:rFonts w:ascii="華康娃娃W5注音字" w:eastAsia="華康娃娃W5注音字" w:hint="eastAsia"/>
                <w:color w:val="000000" w:themeColor="text1"/>
                <w:szCs w:val="24"/>
              </w:rPr>
              <w:t>冰棒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 B</w:t>
            </w:r>
            <w:r w:rsidR="004D1E31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.夾心巧克力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 C.</w:t>
            </w:r>
            <w:r w:rsidR="004D1E31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巧克力</w:t>
            </w:r>
            <w:r w:rsidR="00225F6A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牛奶</w:t>
            </w:r>
          </w:p>
          <w:p w:rsidR="004D1E31" w:rsidRPr="007725EE" w:rsidRDefault="001D7B9C" w:rsidP="007725EE">
            <w:pPr>
              <w:spacing w:line="480" w:lineRule="exact"/>
              <w:ind w:firstLineChars="50" w:firstLine="180"/>
              <w:jc w:val="center"/>
              <w:rPr>
                <w:rFonts w:ascii="華康娃娃W5注音字" w:eastAsia="華康娃娃W5注音字"/>
                <w:szCs w:val="24"/>
              </w:rPr>
            </w:pP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D.</w:t>
            </w:r>
            <w:r w:rsidR="004D1E31" w:rsidRPr="007725EE">
              <w:rPr>
                <w:rFonts w:ascii="華康娃娃W5注音字" w:eastAsia="華康娃娃W5注音字" w:hAnsiTheme="minorEastAsia" w:hint="eastAsia"/>
                <w:noProof/>
                <w:color w:val="000000" w:themeColor="text1"/>
                <w:szCs w:val="24"/>
              </w:rPr>
              <w:t>巧克力火鍋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 </w:t>
            </w:r>
            <w:r w:rsidR="004D1E31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E.巧克力</w:t>
            </w:r>
            <w:r w:rsidR="00225F6A"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>餅乾</w:t>
            </w:r>
            <w:r w:rsidRPr="007725EE">
              <w:rPr>
                <w:rStyle w:val="a3"/>
                <w:rFonts w:ascii="華康娃娃W5注音字" w:eastAsia="華康娃娃W5注音字" w:hAnsi="Tahoma" w:cs="Tahoma" w:hint="eastAsia"/>
                <w:b w:val="0"/>
                <w:color w:val="333333"/>
                <w:szCs w:val="24"/>
              </w:rPr>
              <w:t xml:space="preserve">     F.</w:t>
            </w:r>
            <w:r w:rsidR="004D1E31" w:rsidRPr="007725EE">
              <w:rPr>
                <w:rFonts w:ascii="華康娃娃W5注音字" w:eastAsia="華康娃娃W5注音字" w:hint="eastAsia"/>
                <w:noProof/>
                <w:color w:val="000000" w:themeColor="text1"/>
                <w:szCs w:val="24"/>
              </w:rPr>
              <w:t>巧克力蛋糕</w:t>
            </w:r>
          </w:p>
        </w:tc>
      </w:tr>
      <w:tr w:rsidR="003B3F5D" w:rsidRPr="00DE0967" w:rsidTr="007725EE">
        <w:trPr>
          <w:trHeight w:val="2025"/>
          <w:jc w:val="center"/>
        </w:trPr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3F5D" w:rsidRPr="007725EE" w:rsidRDefault="003B3F5D" w:rsidP="0070019B">
            <w:pPr>
              <w:jc w:val="center"/>
              <w:rPr>
                <w:rStyle w:val="a3"/>
                <w:rFonts w:ascii="Tahoma" w:hAnsi="Tahoma" w:cs="Tahoma"/>
                <w:b w:val="0"/>
                <w:color w:val="333333"/>
                <w:szCs w:val="24"/>
              </w:rPr>
            </w:pPr>
            <w:r w:rsidRPr="007725EE">
              <w:rPr>
                <w:rFonts w:ascii="Tahoma" w:hAnsi="Tahoma" w:cs="Tahoma"/>
                <w:bCs/>
                <w:noProof/>
                <w:color w:val="333333"/>
                <w:szCs w:val="24"/>
              </w:rPr>
              <w:drawing>
                <wp:inline distT="0" distB="0" distL="0" distR="0" wp14:anchorId="07013C66" wp14:editId="5576D412">
                  <wp:extent cx="1117784" cy="1088572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784" cy="1088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rStyle w:val="a3"/>
                <w:rFonts w:ascii="Tahoma" w:hAnsi="Tahoma" w:cs="Tahoma" w:hint="eastAsia"/>
                <w:b w:val="0"/>
                <w:color w:val="333333"/>
                <w:szCs w:val="24"/>
              </w:rPr>
              <w:t>(             )</w:t>
            </w:r>
          </w:p>
        </w:tc>
        <w:tc>
          <w:tcPr>
            <w:tcW w:w="32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3F5D" w:rsidRPr="007725EE" w:rsidRDefault="003B3F5D" w:rsidP="0070019B">
            <w:pPr>
              <w:jc w:val="center"/>
              <w:rPr>
                <w:rStyle w:val="a3"/>
                <w:rFonts w:ascii="Tahoma" w:hAnsi="Tahoma" w:cs="Tahoma"/>
                <w:b w:val="0"/>
                <w:color w:val="333333"/>
                <w:szCs w:val="24"/>
              </w:rPr>
            </w:pPr>
            <w:r w:rsidRPr="007725EE">
              <w:rPr>
                <w:noProof/>
                <w:szCs w:val="24"/>
              </w:rPr>
              <w:drawing>
                <wp:inline distT="0" distB="0" distL="0" distR="0" wp14:anchorId="4AB28729" wp14:editId="3DF81AD1">
                  <wp:extent cx="1483888" cy="1083368"/>
                  <wp:effectExtent l="0" t="0" r="2540" b="254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夾心巧克力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5" b="4863"/>
                          <a:stretch/>
                        </pic:blipFill>
                        <pic:spPr bwMode="auto">
                          <a:xfrm>
                            <a:off x="0" y="0"/>
                            <a:ext cx="1487910" cy="1086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rStyle w:val="a3"/>
                <w:rFonts w:ascii="Tahoma" w:hAnsi="Tahoma" w:cs="Tahoma" w:hint="eastAsia"/>
                <w:b w:val="0"/>
                <w:color w:val="333333"/>
                <w:szCs w:val="24"/>
              </w:rPr>
              <w:t>(             )</w:t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noProof/>
                <w:szCs w:val="24"/>
              </w:rPr>
              <w:drawing>
                <wp:inline distT="0" distB="0" distL="0" distR="0" wp14:anchorId="7229A57B" wp14:editId="42BE4C8E">
                  <wp:extent cx="1534884" cy="1023156"/>
                  <wp:effectExtent l="0" t="0" r="8255" b="5715"/>
                  <wp:docPr id="58" name="圖片 58" descr="http://pic6.nipic.com/20100405/4539343_21005271982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ic6.nipic.com/20100405/4539343_21005271982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271" cy="1026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rStyle w:val="a3"/>
                <w:rFonts w:ascii="Tahoma" w:hAnsi="Tahoma" w:cs="Tahoma" w:hint="eastAsia"/>
                <w:b w:val="0"/>
                <w:color w:val="333333"/>
                <w:szCs w:val="24"/>
              </w:rPr>
              <w:t>(             )</w:t>
            </w:r>
          </w:p>
        </w:tc>
      </w:tr>
      <w:tr w:rsidR="003B3F5D" w:rsidRPr="00DE0967" w:rsidTr="007725EE">
        <w:trPr>
          <w:trHeight w:val="2141"/>
          <w:jc w:val="center"/>
        </w:trPr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noProof/>
                <w:szCs w:val="24"/>
              </w:rPr>
              <w:drawing>
                <wp:inline distT="0" distB="0" distL="0" distR="0" wp14:anchorId="198BBA95" wp14:editId="20819530">
                  <wp:extent cx="1088572" cy="1132774"/>
                  <wp:effectExtent l="0" t="0" r="0" b="0"/>
                  <wp:docPr id="64" name="圖片 64" descr="http://www.melogy1.com/userfiles/product/img/20110908/editor/1315418314441egrh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elogy1.com/userfiles/product/img/20110908/editor/1315418314441egrh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43" t="8515" r="20742" b="7204"/>
                          <a:stretch/>
                        </pic:blipFill>
                        <pic:spPr bwMode="auto">
                          <a:xfrm>
                            <a:off x="0" y="0"/>
                            <a:ext cx="1102235" cy="114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rStyle w:val="a3"/>
                <w:rFonts w:ascii="Tahoma" w:hAnsi="Tahoma" w:cs="Tahoma" w:hint="eastAsia"/>
                <w:b w:val="0"/>
                <w:color w:val="333333"/>
                <w:szCs w:val="24"/>
              </w:rPr>
              <w:t>(             )</w:t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noProof/>
                <w:szCs w:val="24"/>
              </w:rPr>
              <w:drawing>
                <wp:inline distT="0" distB="0" distL="0" distR="0" wp14:anchorId="2645089D" wp14:editId="41682F06">
                  <wp:extent cx="805542" cy="103621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542" cy="1036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rStyle w:val="a3"/>
                <w:rFonts w:ascii="Tahoma" w:hAnsi="Tahoma" w:cs="Tahoma" w:hint="eastAsia"/>
                <w:b w:val="0"/>
                <w:color w:val="333333"/>
                <w:szCs w:val="24"/>
              </w:rPr>
              <w:t>(             )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B3F5D" w:rsidRPr="007725EE" w:rsidRDefault="003B3F5D" w:rsidP="003B3F5D">
            <w:pPr>
              <w:jc w:val="center"/>
              <w:rPr>
                <w:szCs w:val="24"/>
              </w:rPr>
            </w:pPr>
            <w:r w:rsidRPr="007725EE">
              <w:rPr>
                <w:noProof/>
                <w:color w:val="000000" w:themeColor="text1"/>
                <w:szCs w:val="24"/>
              </w:rPr>
              <w:drawing>
                <wp:inline distT="0" distB="0" distL="0" distR="0" wp14:anchorId="54E0D7AA" wp14:editId="50BE7078">
                  <wp:extent cx="999658" cy="1021082"/>
                  <wp:effectExtent l="0" t="0" r="0" b="7620"/>
                  <wp:docPr id="52" name="圖片 52" descr="http://pic.pimg.tw/angelogioia/1333885012-3717844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ic.pimg.tw/angelogioia/1333885012-3717844456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0" t="6775" r="19603" b="30081"/>
                          <a:stretch/>
                        </pic:blipFill>
                        <pic:spPr bwMode="auto">
                          <a:xfrm>
                            <a:off x="0" y="0"/>
                            <a:ext cx="999658" cy="102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3F5D" w:rsidRPr="007725EE" w:rsidRDefault="003B3F5D" w:rsidP="0070019B">
            <w:pPr>
              <w:jc w:val="center"/>
              <w:rPr>
                <w:szCs w:val="24"/>
              </w:rPr>
            </w:pPr>
            <w:r w:rsidRPr="007725EE">
              <w:rPr>
                <w:rStyle w:val="a3"/>
                <w:rFonts w:ascii="Tahoma" w:hAnsi="Tahoma" w:cs="Tahoma" w:hint="eastAsia"/>
                <w:b w:val="0"/>
                <w:color w:val="333333"/>
                <w:szCs w:val="24"/>
              </w:rPr>
              <w:t>(             )</w:t>
            </w:r>
          </w:p>
        </w:tc>
      </w:tr>
    </w:tbl>
    <w:p w:rsidR="004D1E31" w:rsidRPr="004D1E31" w:rsidRDefault="004D1E31" w:rsidP="004D549B"/>
    <w:sectPr w:rsidR="004D1E31" w:rsidRPr="004D1E31" w:rsidSect="00691FE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E62" w:rsidRDefault="00B73E62" w:rsidP="007725EE">
      <w:r>
        <w:separator/>
      </w:r>
    </w:p>
  </w:endnote>
  <w:endnote w:type="continuationSeparator" w:id="0">
    <w:p w:rsidR="00B73E62" w:rsidRDefault="00B73E62" w:rsidP="00772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華康標楷W5破音字2">
    <w:altName w:val="Arial Unicode MS"/>
    <w:charset w:val="88"/>
    <w:family w:val="script"/>
    <w:pitch w:val="variable"/>
    <w:sig w:usb0="00000000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娃娃W5破音字2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E" w:rsidRDefault="007725E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E" w:rsidRDefault="007725E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E" w:rsidRDefault="007725E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E62" w:rsidRDefault="00B73E62" w:rsidP="007725EE">
      <w:r>
        <w:separator/>
      </w:r>
    </w:p>
  </w:footnote>
  <w:footnote w:type="continuationSeparator" w:id="0">
    <w:p w:rsidR="00B73E62" w:rsidRDefault="00B73E62" w:rsidP="00772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E" w:rsidRDefault="00B73E6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2662" o:spid="_x0000_s2050" type="#_x0000_t75" style="position:absolute;margin-left:0;margin-top:0;width:595.7pt;height:842.65pt;z-index:-251657216;mso-position-horizontal:center;mso-position-horizontal-relative:margin;mso-position-vertical:center;mso-position-vertical-relative:margin" o:allowincell="f">
          <v:imagedata r:id="rId1" o:title="背景(直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E" w:rsidRDefault="00B73E6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2663" o:spid="_x0000_s2051" type="#_x0000_t75" style="position:absolute;margin-left:0;margin-top:0;width:595.7pt;height:842.65pt;z-index:-251656192;mso-position-horizontal:center;mso-position-horizontal-relative:margin;mso-position-vertical:center;mso-position-vertical-relative:margin" o:allowincell="f">
          <v:imagedata r:id="rId1" o:title="背景(直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E" w:rsidRDefault="00B73E62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2661" o:spid="_x0000_s2049" type="#_x0000_t75" style="position:absolute;margin-left:0;margin-top:0;width:595.7pt;height:842.65pt;z-index:-251658240;mso-position-horizontal:center;mso-position-horizontal-relative:margin;mso-position-vertical:center;mso-position-vertical-relative:margin" o:allowincell="f">
          <v:imagedata r:id="rId1" o:title="背景(直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44F28"/>
    <w:multiLevelType w:val="hybridMultilevel"/>
    <w:tmpl w:val="71509F82"/>
    <w:lvl w:ilvl="0" w:tplc="ECCC0900">
      <w:start w:val="1"/>
      <w:numFmt w:val="taiwaneseCountingThousand"/>
      <w:lvlText w:val="%1、"/>
      <w:lvlJc w:val="left"/>
      <w:pPr>
        <w:ind w:left="510" w:hanging="510"/>
      </w:pPr>
      <w:rPr>
        <w:rFonts w:ascii="華康標楷W5破音字2" w:eastAsia="華康標楷W5破音字2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3290EF3"/>
    <w:multiLevelType w:val="hybridMultilevel"/>
    <w:tmpl w:val="541AE92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72B06E2"/>
    <w:multiLevelType w:val="hybridMultilevel"/>
    <w:tmpl w:val="7F4E5A7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779B58B4"/>
    <w:multiLevelType w:val="hybridMultilevel"/>
    <w:tmpl w:val="60B804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E31"/>
    <w:rsid w:val="001D7B9C"/>
    <w:rsid w:val="00225F6A"/>
    <w:rsid w:val="0034377D"/>
    <w:rsid w:val="003B3F5D"/>
    <w:rsid w:val="004D1E31"/>
    <w:rsid w:val="004D549B"/>
    <w:rsid w:val="00597ED3"/>
    <w:rsid w:val="00691FE9"/>
    <w:rsid w:val="007725EE"/>
    <w:rsid w:val="009510EF"/>
    <w:rsid w:val="00B73E62"/>
    <w:rsid w:val="00DE0967"/>
    <w:rsid w:val="00F1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D1E3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4D1E31"/>
    <w:rPr>
      <w:b/>
      <w:bCs/>
    </w:rPr>
  </w:style>
  <w:style w:type="table" w:styleId="a4">
    <w:name w:val="Table Grid"/>
    <w:basedOn w:val="a1"/>
    <w:uiPriority w:val="59"/>
    <w:rsid w:val="004D1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1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D1E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97ED3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7725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725E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725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725E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D1E3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4D1E31"/>
    <w:rPr>
      <w:b/>
      <w:bCs/>
    </w:rPr>
  </w:style>
  <w:style w:type="table" w:styleId="a4">
    <w:name w:val="Table Grid"/>
    <w:basedOn w:val="a1"/>
    <w:uiPriority w:val="59"/>
    <w:rsid w:val="004D1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1E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D1E3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97ED3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7725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7725EE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7725E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7725E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</dc:creator>
  <cp:lastModifiedBy>user</cp:lastModifiedBy>
  <cp:revision>6</cp:revision>
  <dcterms:created xsi:type="dcterms:W3CDTF">2012-12-26T16:55:00Z</dcterms:created>
  <dcterms:modified xsi:type="dcterms:W3CDTF">2013-01-14T09:43:00Z</dcterms:modified>
</cp:coreProperties>
</file>